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2FD83BE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094A480E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0E6294CB">
      <w:pPr>
        <w:pStyle w:val="839"/>
        <w:pBdr/>
        <w:tabs>
          <w:tab w:val="left" w:leader="none" w:pos="1860"/>
          <w:tab w:val="center" w:leader="none" w:pos="4678"/>
        </w:tabs>
        <w:spacing w:after="0" w:before="0"/>
        <w:ind/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  <w:lang w:val="uk-UA"/>
        </w:rPr>
        <w:t xml:space="preserve">501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</w:p>
    <w:p w14:paraId="388EAEDB">
      <w:pPr>
        <w:pStyle w:val="900"/>
        <w:pBdr/>
        <w:spacing/>
        <w:ind/>
        <w:jc w:val="center"/>
        <w:rPr>
          <w:b/>
          <w:bCs/>
          <w:color w:val="000000" w:themeColor="text1"/>
          <w:spacing w:val="-7"/>
          <w:sz w:val="28"/>
          <w:szCs w:val="28"/>
        </w:rPr>
      </w:pPr>
      <w:r>
        <w:rPr>
          <w:b/>
          <w:color w:val="000000" w:themeColor="text1"/>
          <w:spacing w:val="-7"/>
          <w:sz w:val="28"/>
          <w:szCs w:val="28"/>
          <w:lang w:val="uk-UA"/>
        </w:rPr>
      </w:r>
      <w:r>
        <w:rPr>
          <w:b/>
          <w:bCs/>
          <w:color w:val="000000" w:themeColor="text1"/>
          <w:spacing w:val="-7"/>
          <w:sz w:val="28"/>
          <w:szCs w:val="28"/>
        </w:rPr>
      </w:r>
      <w:r>
        <w:rPr>
          <w:b/>
          <w:bCs/>
          <w:color w:val="000000" w:themeColor="text1"/>
          <w:spacing w:val="-7"/>
          <w:sz w:val="28"/>
          <w:szCs w:val="28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 xml:space="preserve">кошторисної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</w:t>
      </w:r>
      <w:r>
        <w:rPr>
          <w:sz w:val="28"/>
          <w:szCs w:val="28"/>
          <w:lang w:val="uk-UA"/>
        </w:rPr>
        <w:t xml:space="preserve">окументаці</w:t>
      </w:r>
      <w:r>
        <w:rPr>
          <w:sz w:val="28"/>
          <w:szCs w:val="28"/>
          <w:lang w:val="uk-UA"/>
        </w:rPr>
        <w:t xml:space="preserve">ї на поточний ремонт дороги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0EE8FA4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вул. Миру в с.Хрестище,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A8630C4"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Берестинського району Харківської області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5"/>
          <w:szCs w:val="25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статті 31 Закону України «Про місцеве самоврядування в Україні», керуючись Законом України «Про регулювання містобудівної  діяльності»,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</w:r>
      <w:r>
        <w:rPr>
          <w:sz w:val="25"/>
          <w:szCs w:val="25"/>
          <w:lang w:val="uk-UA"/>
        </w:rPr>
      </w:r>
      <w:r>
        <w:rPr>
          <w:sz w:val="25"/>
          <w:szCs w:val="25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</w:r>
      <w:r>
        <w:rPr>
          <w:sz w:val="25"/>
          <w:szCs w:val="25"/>
          <w:lang w:val="uk-UA"/>
        </w:rPr>
      </w:r>
      <w:r>
        <w:rPr>
          <w:sz w:val="25"/>
          <w:szCs w:val="25"/>
          <w:lang w:val="uk-UA"/>
        </w:rPr>
      </w:r>
    </w:p>
    <w:p w14:paraId="3D7213B9"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Виготовити </w:t>
      </w:r>
      <w:r>
        <w:rPr>
          <w:sz w:val="28"/>
          <w:szCs w:val="28"/>
          <w:lang w:val="uk-UA"/>
        </w:rPr>
        <w:t xml:space="preserve">кошторисну </w:t>
      </w:r>
      <w:r>
        <w:rPr>
          <w:sz w:val="28"/>
          <w:szCs w:val="28"/>
          <w:lang w:val="uk-UA"/>
        </w:rPr>
        <w:t xml:space="preserve">документаці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поточний ремонт дороги </w:t>
      </w:r>
      <w:r>
        <w:rPr>
          <w:sz w:val="28"/>
          <w:szCs w:val="28"/>
          <w:lang w:val="uk-UA"/>
        </w:rPr>
        <w:t xml:space="preserve">по вул. Миру в с.Хрестище, </w:t>
      </w:r>
      <w:r>
        <w:rPr>
          <w:sz w:val="28"/>
          <w:szCs w:val="28"/>
          <w:lang w:val="uk-UA"/>
        </w:rPr>
        <w:t xml:space="preserve">Берестинського району Харківської області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/>
        <w:jc w:val="both"/>
        <w:rPr>
          <w:lang w:val="uk-UA"/>
        </w:rPr>
      </w:pPr>
      <w:r>
        <w:rPr>
          <w:lang w:val="uk-UA"/>
        </w:rPr>
        <w:t xml:space="preserve">          </w:t>
      </w:r>
      <w:r>
        <w:rPr>
          <w:lang w:val="uk-UA"/>
        </w:rPr>
        <w:t xml:space="preserve">2</w:t>
      </w:r>
      <w:r>
        <w:rPr>
          <w:lang w:val="uk-UA"/>
        </w:rPr>
        <w:t xml:space="preserve">. </w:t>
      </w:r>
      <w:r>
        <w:rPr>
          <w:lang w:val="uk-UA"/>
        </w:rPr>
        <w:t xml:space="preserve">Контроль за виконанням</w:t>
      </w:r>
      <w:r>
        <w:rPr>
          <w:lang w:val="uk-UA"/>
        </w:rPr>
        <w:t xml:space="preserve"> рішення покласти на заступника міського голови з питань діяльності виконавчих органів Валерія ЖУРАВСЬКОГО.</w:t>
      </w:r>
      <w:r>
        <w:rPr>
          <w:lang w:val="uk-UA"/>
        </w:rPr>
      </w:r>
      <w:r>
        <w:rPr>
          <w:lang w:val="uk-UA"/>
        </w:rPr>
      </w:r>
    </w:p>
    <w:p>
      <w:pPr>
        <w:pStyle w:val="906"/>
        <w:pBdr/>
        <w:spacing/>
        <w:ind/>
        <w:jc w:val="both"/>
        <w:rPr>
          <w:szCs w:val="28"/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szCs w:val="28"/>
          <w:lang w:val="uk-UA"/>
        </w:rPr>
      </w:r>
    </w:p>
    <w:p w14:paraId="232E06EC">
      <w:pPr>
        <w:pStyle w:val="906"/>
        <w:pBdr/>
        <w:spacing/>
        <w:ind/>
        <w:jc w:val="both"/>
        <w:rPr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lang w:val="uk-UA"/>
        </w:rPr>
      </w:r>
    </w:p>
    <w:p w14:paraId="27EF11CE">
      <w:pPr>
        <w:pStyle w:val="906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1FECF736">
      <w:pPr>
        <w:pStyle w:val="906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459E24FB">
      <w:pPr>
        <w:pStyle w:val="906"/>
        <w:pBdr/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6"/>
        <w:pBdr/>
        <w:spacing/>
        <w:ind/>
        <w:jc w:val="both"/>
        <w:rPr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lang w:val="uk-UA"/>
        </w:rPr>
      </w:r>
    </w:p>
    <w:p>
      <w:pPr>
        <w:pStyle w:val="906"/>
        <w:pBdr/>
        <w:spacing/>
        <w:ind/>
        <w:jc w:val="both"/>
        <w:rPr>
          <w:szCs w:val="28"/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szCs w:val="28"/>
          <w:lang w:val="uk-UA"/>
        </w:rPr>
      </w:r>
    </w:p>
    <w:p>
      <w:pPr>
        <w:pStyle w:val="900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qFormat/>
    <w:pPr>
      <w:pBdr/>
      <w:spacing/>
      <w:ind/>
    </w:pPr>
    <w:rPr>
      <w:sz w:val="24"/>
      <w:lang w:val="ru-RU" w:eastAsia="ru-RU" w:bidi="ar-SA"/>
    </w:rPr>
  </w:style>
  <w:style w:type="paragraph" w:styleId="901">
    <w:name w:val="Заголовок 1"/>
    <w:basedOn w:val="900"/>
    <w:next w:val="900"/>
    <w:link w:val="900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2">
    <w:name w:val="Заголовок 2"/>
    <w:basedOn w:val="900"/>
    <w:next w:val="900"/>
    <w:link w:val="900"/>
    <w:qFormat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character" w:styleId="903">
    <w:name w:val="Основной шрифт абзаца"/>
    <w:next w:val="903"/>
    <w:link w:val="900"/>
    <w:semiHidden/>
    <w:pPr>
      <w:pBdr/>
      <w:spacing/>
      <w:ind/>
    </w:pPr>
  </w:style>
  <w:style w:type="table" w:styleId="904">
    <w:name w:val="Обычная таблица"/>
    <w:next w:val="904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>
    <w:name w:val="Нет списка"/>
    <w:next w:val="905"/>
    <w:link w:val="900"/>
    <w:semiHidden/>
    <w:pPr>
      <w:pBdr/>
      <w:spacing/>
      <w:ind/>
    </w:pPr>
  </w:style>
  <w:style w:type="paragraph" w:styleId="906">
    <w:name w:val="Основной текст"/>
    <w:basedOn w:val="900"/>
    <w:next w:val="906"/>
    <w:link w:val="900"/>
    <w:pPr>
      <w:pBdr/>
      <w:spacing/>
      <w:ind/>
    </w:pPr>
    <w:rPr>
      <w:sz w:val="28"/>
    </w:rPr>
  </w:style>
  <w:style w:type="paragraph" w:styleId="907">
    <w:name w:val="Знак"/>
    <w:basedOn w:val="900"/>
    <w:next w:val="907"/>
    <w:link w:val="900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8">
    <w:name w:val="Текст выноски"/>
    <w:basedOn w:val="900"/>
    <w:next w:val="908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9">
    <w:name w:val="rvts6"/>
    <w:basedOn w:val="903"/>
    <w:next w:val="909"/>
    <w:link w:val="900"/>
    <w:pPr>
      <w:pBdr/>
      <w:spacing/>
      <w:ind/>
    </w:pPr>
  </w:style>
  <w:style w:type="paragraph" w:styleId="910">
    <w:name w:val=" Знак"/>
    <w:basedOn w:val="900"/>
    <w:next w:val="910"/>
    <w:link w:val="903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11">
    <w:name w:val="Обычный (веб)"/>
    <w:basedOn w:val="900"/>
    <w:next w:val="911"/>
    <w:link w:val="900"/>
    <w:semiHidden/>
    <w:pPr>
      <w:pBdr/>
      <w:spacing w:after="100" w:afterAutospacing="1" w:before="100" w:beforeAutospacing="1"/>
      <w:ind/>
    </w:pPr>
    <w:rPr>
      <w:rFonts w:eastAsia="Calibri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9</cp:revision>
  <dcterms:created xsi:type="dcterms:W3CDTF">2025-03-13T08:06:00Z</dcterms:created>
  <dcterms:modified xsi:type="dcterms:W3CDTF">2026-08-06T11:52:18Z</dcterms:modified>
  <cp:version>983040</cp:version>
</cp:coreProperties>
</file>